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A4C52" w14:textId="4FB102F5" w:rsidR="00BF1F13" w:rsidRDefault="00D21A85" w:rsidP="002147B3">
      <w:pPr>
        <w:jc w:val="center"/>
        <w:rPr>
          <w:rFonts w:ascii="Times New Roman" w:hAnsi="Times New Roman" w:cs="Times New Roman"/>
          <w:b/>
          <w:bCs w:val="0"/>
        </w:rPr>
      </w:pPr>
      <w:proofErr w:type="spellStart"/>
      <w:r>
        <w:rPr>
          <w:rFonts w:ascii="Times New Roman" w:hAnsi="Times New Roman" w:cs="Times New Roman"/>
          <w:b/>
          <w:bCs w:val="0"/>
        </w:rPr>
        <w:t>Honeydipped</w:t>
      </w:r>
      <w:proofErr w:type="spellEnd"/>
      <w:r>
        <w:rPr>
          <w:rFonts w:ascii="Times New Roman" w:hAnsi="Times New Roman" w:cs="Times New Roman"/>
          <w:b/>
          <w:bCs w:val="0"/>
        </w:rPr>
        <w:t xml:space="preserve"> Essentials Shipping and Return Policy</w:t>
      </w:r>
    </w:p>
    <w:p w14:paraId="54CB4AD8" w14:textId="16031225" w:rsidR="00D21A85" w:rsidRDefault="00D21A85" w:rsidP="002147B3">
      <w:pPr>
        <w:jc w:val="center"/>
        <w:rPr>
          <w:rFonts w:ascii="Times New Roman" w:hAnsi="Times New Roman" w:cs="Times New Roman"/>
          <w:b/>
          <w:bCs w:val="0"/>
        </w:rPr>
      </w:pPr>
    </w:p>
    <w:p w14:paraId="0EDBC879" w14:textId="758E8DB9" w:rsidR="00D21A85" w:rsidRDefault="00D21A85" w:rsidP="00D21A85">
      <w:pPr>
        <w:rPr>
          <w:rFonts w:ascii="Times New Roman" w:hAnsi="Times New Roman" w:cs="Times New Roman"/>
          <w:b/>
          <w:bCs w:val="0"/>
        </w:rPr>
      </w:pPr>
      <w:r>
        <w:rPr>
          <w:rFonts w:ascii="Times New Roman" w:hAnsi="Times New Roman" w:cs="Times New Roman"/>
          <w:b/>
          <w:bCs w:val="0"/>
        </w:rPr>
        <w:t>Shipping and Delivery Policy</w:t>
      </w:r>
    </w:p>
    <w:p w14:paraId="78DFD63C" w14:textId="2234EBC8" w:rsidR="00D21A85" w:rsidRDefault="00D21A85" w:rsidP="00D21A85">
      <w:pPr>
        <w:rPr>
          <w:rFonts w:ascii="Times New Roman" w:hAnsi="Times New Roman" w:cs="Times New Roman"/>
        </w:rPr>
      </w:pPr>
    </w:p>
    <w:p w14:paraId="63460ECD" w14:textId="39922341" w:rsidR="00D21A85" w:rsidRDefault="00D21A85" w:rsidP="00D21A85">
      <w:pPr>
        <w:pStyle w:val="ListParagraph"/>
        <w:numPr>
          <w:ilvl w:val="0"/>
          <w:numId w:val="17"/>
        </w:numPr>
        <w:rPr>
          <w:rFonts w:ascii="Times New Roman" w:hAnsi="Times New Roman" w:cs="Times New Roman"/>
        </w:rPr>
      </w:pPr>
      <w:r w:rsidRPr="00D21A85">
        <w:rPr>
          <w:rFonts w:ascii="Times New Roman" w:hAnsi="Times New Roman" w:cs="Times New Roman"/>
          <w:b/>
          <w:bCs w:val="0"/>
        </w:rPr>
        <w:t>Shipment Processing Time:</w:t>
      </w:r>
      <w:r>
        <w:rPr>
          <w:rFonts w:ascii="Times New Roman" w:hAnsi="Times New Roman" w:cs="Times New Roman"/>
        </w:rPr>
        <w:t xml:space="preserve">  All orders are processed within </w:t>
      </w:r>
      <w:r w:rsidR="00C362FD">
        <w:rPr>
          <w:rFonts w:ascii="Times New Roman" w:hAnsi="Times New Roman" w:cs="Times New Roman"/>
        </w:rPr>
        <w:t>3-5</w:t>
      </w:r>
      <w:r>
        <w:rPr>
          <w:rFonts w:ascii="Times New Roman" w:hAnsi="Times New Roman" w:cs="Times New Roman"/>
        </w:rPr>
        <w:t xml:space="preserve"> business days. Orders are not shipped or delivered on weekends or holidays. If we are experiencing a high volume of orders, shipments may be delayed by a few days.  Please allow additional days in transit for delivery.  If there is a significant delay in shipment of your order, we will contact you via email or telephone. </w:t>
      </w:r>
    </w:p>
    <w:p w14:paraId="6CA9A2DD" w14:textId="6C91A46B" w:rsidR="00D21A85" w:rsidRDefault="00D21A85" w:rsidP="00D21A85">
      <w:pPr>
        <w:pStyle w:val="ListParagraph"/>
        <w:numPr>
          <w:ilvl w:val="0"/>
          <w:numId w:val="17"/>
        </w:numPr>
        <w:rPr>
          <w:rFonts w:ascii="Times New Roman" w:hAnsi="Times New Roman" w:cs="Times New Roman"/>
        </w:rPr>
      </w:pPr>
      <w:r w:rsidRPr="00D21A85">
        <w:rPr>
          <w:rFonts w:ascii="Times New Roman" w:hAnsi="Times New Roman" w:cs="Times New Roman"/>
          <w:b/>
          <w:bCs w:val="0"/>
        </w:rPr>
        <w:t>Shipment confirmation and Order tracking</w:t>
      </w:r>
      <w:r>
        <w:rPr>
          <w:rFonts w:ascii="Times New Roman" w:hAnsi="Times New Roman" w:cs="Times New Roman"/>
        </w:rPr>
        <w:t xml:space="preserve">: You will receive a Shipment Confirmation email once your order has shipped containing your tracking number(s).  </w:t>
      </w:r>
    </w:p>
    <w:p w14:paraId="2A5D8459" w14:textId="15AB408F" w:rsidR="00D21A85" w:rsidRDefault="00D21A85" w:rsidP="00D21A85">
      <w:pPr>
        <w:pStyle w:val="ListParagraph"/>
        <w:numPr>
          <w:ilvl w:val="0"/>
          <w:numId w:val="17"/>
        </w:numPr>
        <w:rPr>
          <w:rFonts w:ascii="Times New Roman" w:hAnsi="Times New Roman" w:cs="Times New Roman"/>
        </w:rPr>
      </w:pPr>
      <w:r>
        <w:rPr>
          <w:rFonts w:ascii="Times New Roman" w:hAnsi="Times New Roman" w:cs="Times New Roman"/>
          <w:b/>
          <w:bCs w:val="0"/>
        </w:rPr>
        <w:t>Customs, Duties and Taxes:</w:t>
      </w:r>
      <w:r>
        <w:rPr>
          <w:rFonts w:ascii="Times New Roman" w:hAnsi="Times New Roman" w:cs="Times New Roman"/>
        </w:rPr>
        <w:t xml:space="preserve"> </w:t>
      </w:r>
      <w:proofErr w:type="spellStart"/>
      <w:r>
        <w:rPr>
          <w:rFonts w:ascii="Times New Roman" w:hAnsi="Times New Roman" w:cs="Times New Roman"/>
        </w:rPr>
        <w:t>Honeydipped</w:t>
      </w:r>
      <w:proofErr w:type="spellEnd"/>
      <w:r>
        <w:rPr>
          <w:rFonts w:ascii="Times New Roman" w:hAnsi="Times New Roman" w:cs="Times New Roman"/>
        </w:rPr>
        <w:t xml:space="preserve"> Essentials LLC is not responsible for any customs and taxes applied to your order.  All fees imposed during or after shipping are the responsibility of the customer. </w:t>
      </w:r>
    </w:p>
    <w:p w14:paraId="65D878A7" w14:textId="562F007A" w:rsidR="00D21A85" w:rsidRPr="00D21A85" w:rsidRDefault="00D21A85" w:rsidP="00C362FD">
      <w:pPr>
        <w:pStyle w:val="ListParagraph"/>
        <w:rPr>
          <w:rFonts w:ascii="Times New Roman" w:hAnsi="Times New Roman" w:cs="Times New Roman"/>
        </w:rPr>
      </w:pPr>
    </w:p>
    <w:p w14:paraId="543173A5" w14:textId="01DFCC5B" w:rsidR="00D21A85" w:rsidRDefault="00D21A85" w:rsidP="00D21A85">
      <w:pPr>
        <w:rPr>
          <w:rFonts w:ascii="Times New Roman" w:hAnsi="Times New Roman" w:cs="Times New Roman"/>
        </w:rPr>
      </w:pPr>
    </w:p>
    <w:tbl>
      <w:tblPr>
        <w:tblW w:w="89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6"/>
        <w:gridCol w:w="2977"/>
        <w:gridCol w:w="2977"/>
      </w:tblGrid>
      <w:tr w:rsidR="00D21A85" w14:paraId="3BA38E33" w14:textId="77777777" w:rsidTr="00D21A85">
        <w:trPr>
          <w:trHeight w:val="221"/>
        </w:trPr>
        <w:tc>
          <w:tcPr>
            <w:tcW w:w="2976" w:type="dxa"/>
            <w:tcMar>
              <w:top w:w="100" w:type="dxa"/>
              <w:left w:w="100" w:type="dxa"/>
              <w:bottom w:w="100" w:type="dxa"/>
              <w:right w:w="100" w:type="dxa"/>
            </w:tcMar>
          </w:tcPr>
          <w:p w14:paraId="444DD1FC" w14:textId="77777777" w:rsidR="00D21A85" w:rsidRDefault="00D21A85" w:rsidP="003850F4">
            <w:pPr>
              <w:widowControl w:val="0"/>
              <w:rPr>
                <w:b/>
              </w:rPr>
            </w:pPr>
            <w:r>
              <w:rPr>
                <w:b/>
              </w:rPr>
              <w:t>Shipment method</w:t>
            </w:r>
          </w:p>
        </w:tc>
        <w:tc>
          <w:tcPr>
            <w:tcW w:w="2977" w:type="dxa"/>
            <w:tcMar>
              <w:top w:w="100" w:type="dxa"/>
              <w:left w:w="100" w:type="dxa"/>
              <w:bottom w:w="100" w:type="dxa"/>
              <w:right w:w="100" w:type="dxa"/>
            </w:tcMar>
          </w:tcPr>
          <w:p w14:paraId="787D8DAD" w14:textId="77777777" w:rsidR="00D21A85" w:rsidRDefault="00D21A85" w:rsidP="003850F4">
            <w:pPr>
              <w:widowControl w:val="0"/>
              <w:rPr>
                <w:b/>
              </w:rPr>
            </w:pPr>
            <w:r>
              <w:rPr>
                <w:b/>
              </w:rPr>
              <w:t>Estimated delivery time</w:t>
            </w:r>
          </w:p>
        </w:tc>
        <w:tc>
          <w:tcPr>
            <w:tcW w:w="2977" w:type="dxa"/>
            <w:tcMar>
              <w:top w:w="100" w:type="dxa"/>
              <w:left w:w="100" w:type="dxa"/>
              <w:bottom w:w="100" w:type="dxa"/>
              <w:right w:w="100" w:type="dxa"/>
            </w:tcMar>
          </w:tcPr>
          <w:p w14:paraId="03B115F2" w14:textId="77777777" w:rsidR="00D21A85" w:rsidRDefault="00D21A85" w:rsidP="003850F4">
            <w:pPr>
              <w:widowControl w:val="0"/>
              <w:rPr>
                <w:b/>
              </w:rPr>
            </w:pPr>
            <w:r>
              <w:rPr>
                <w:b/>
              </w:rPr>
              <w:t>Shipment cost</w:t>
            </w:r>
          </w:p>
        </w:tc>
      </w:tr>
      <w:tr w:rsidR="00D21A85" w14:paraId="3C418A28" w14:textId="77777777" w:rsidTr="00D21A85">
        <w:trPr>
          <w:trHeight w:val="221"/>
        </w:trPr>
        <w:tc>
          <w:tcPr>
            <w:tcW w:w="2976" w:type="dxa"/>
            <w:tcMar>
              <w:top w:w="100" w:type="dxa"/>
              <w:left w:w="100" w:type="dxa"/>
              <w:bottom w:w="100" w:type="dxa"/>
              <w:right w:w="100" w:type="dxa"/>
            </w:tcMar>
          </w:tcPr>
          <w:p w14:paraId="0C931797" w14:textId="21718ED4" w:rsidR="00D21A85" w:rsidRPr="00C362FD" w:rsidRDefault="00C362FD" w:rsidP="003850F4">
            <w:pPr>
              <w:widowControl w:val="0"/>
            </w:pPr>
            <w:r w:rsidRPr="00C362FD">
              <w:t>USPS</w:t>
            </w:r>
          </w:p>
        </w:tc>
        <w:tc>
          <w:tcPr>
            <w:tcW w:w="2977" w:type="dxa"/>
            <w:tcMar>
              <w:top w:w="100" w:type="dxa"/>
              <w:left w:w="100" w:type="dxa"/>
              <w:bottom w:w="100" w:type="dxa"/>
              <w:right w:w="100" w:type="dxa"/>
            </w:tcMar>
          </w:tcPr>
          <w:p w14:paraId="01FCC643" w14:textId="47F10D4A" w:rsidR="00D21A85" w:rsidRDefault="00D21A85" w:rsidP="003850F4">
            <w:pPr>
              <w:widowControl w:val="0"/>
            </w:pPr>
            <w:r>
              <w:t>3-</w:t>
            </w:r>
            <w:r w:rsidR="00C362FD">
              <w:t>10</w:t>
            </w:r>
            <w:r>
              <w:t xml:space="preserve"> business days</w:t>
            </w:r>
          </w:p>
        </w:tc>
        <w:tc>
          <w:tcPr>
            <w:tcW w:w="2977" w:type="dxa"/>
            <w:tcMar>
              <w:top w:w="100" w:type="dxa"/>
              <w:left w:w="100" w:type="dxa"/>
              <w:bottom w:w="100" w:type="dxa"/>
              <w:right w:w="100" w:type="dxa"/>
            </w:tcMar>
          </w:tcPr>
          <w:p w14:paraId="594EB9FA" w14:textId="02E3E844" w:rsidR="00D21A85" w:rsidRPr="00C362FD" w:rsidRDefault="00C362FD" w:rsidP="003850F4">
            <w:pPr>
              <w:widowControl w:val="0"/>
            </w:pPr>
            <w:r w:rsidRPr="00C362FD">
              <w:t>$6.00</w:t>
            </w:r>
          </w:p>
        </w:tc>
      </w:tr>
      <w:tr w:rsidR="00D21A85" w14:paraId="12701510" w14:textId="77777777" w:rsidTr="00D21A85">
        <w:trPr>
          <w:trHeight w:val="221"/>
        </w:trPr>
        <w:tc>
          <w:tcPr>
            <w:tcW w:w="2976" w:type="dxa"/>
            <w:tcMar>
              <w:top w:w="100" w:type="dxa"/>
              <w:left w:w="100" w:type="dxa"/>
              <w:bottom w:w="100" w:type="dxa"/>
              <w:right w:w="100" w:type="dxa"/>
            </w:tcMar>
          </w:tcPr>
          <w:p w14:paraId="395E054F" w14:textId="5F51E9AE" w:rsidR="00D21A85" w:rsidRPr="00C362FD" w:rsidRDefault="00C362FD" w:rsidP="003850F4">
            <w:pPr>
              <w:widowControl w:val="0"/>
            </w:pPr>
            <w:r w:rsidRPr="00C362FD">
              <w:t>UPS Ground</w:t>
            </w:r>
          </w:p>
        </w:tc>
        <w:tc>
          <w:tcPr>
            <w:tcW w:w="2977" w:type="dxa"/>
            <w:tcMar>
              <w:top w:w="100" w:type="dxa"/>
              <w:left w:w="100" w:type="dxa"/>
              <w:bottom w:w="100" w:type="dxa"/>
              <w:right w:w="100" w:type="dxa"/>
            </w:tcMar>
          </w:tcPr>
          <w:p w14:paraId="66FE8D4D" w14:textId="6936D18D" w:rsidR="00D21A85" w:rsidRDefault="00C362FD" w:rsidP="003850F4">
            <w:pPr>
              <w:widowControl w:val="0"/>
            </w:pPr>
            <w:r>
              <w:t>3</w:t>
            </w:r>
            <w:r w:rsidR="00D21A85">
              <w:t xml:space="preserve"> business days</w:t>
            </w:r>
          </w:p>
        </w:tc>
        <w:tc>
          <w:tcPr>
            <w:tcW w:w="2977" w:type="dxa"/>
            <w:tcMar>
              <w:top w:w="100" w:type="dxa"/>
              <w:left w:w="100" w:type="dxa"/>
              <w:bottom w:w="100" w:type="dxa"/>
              <w:right w:w="100" w:type="dxa"/>
            </w:tcMar>
          </w:tcPr>
          <w:p w14:paraId="4E7FA880" w14:textId="28D81D9B" w:rsidR="00D21A85" w:rsidRPr="00C362FD" w:rsidRDefault="00D21A85" w:rsidP="003850F4">
            <w:pPr>
              <w:widowControl w:val="0"/>
            </w:pPr>
            <w:r w:rsidRPr="00C362FD">
              <w:t>$</w:t>
            </w:r>
            <w:r w:rsidR="00C362FD" w:rsidRPr="00C362FD">
              <w:t>13.00</w:t>
            </w:r>
          </w:p>
        </w:tc>
      </w:tr>
    </w:tbl>
    <w:p w14:paraId="01AF7CA7" w14:textId="77777777" w:rsidR="00D21A85" w:rsidRPr="00D21A85" w:rsidRDefault="00D21A85" w:rsidP="00D21A85">
      <w:pPr>
        <w:rPr>
          <w:rFonts w:ascii="Times New Roman" w:hAnsi="Times New Roman" w:cs="Times New Roman"/>
        </w:rPr>
      </w:pPr>
    </w:p>
    <w:p w14:paraId="168EB9C9" w14:textId="77777777" w:rsidR="00874587" w:rsidRPr="007D3EE0" w:rsidRDefault="00874587" w:rsidP="002147B3">
      <w:pPr>
        <w:jc w:val="center"/>
        <w:rPr>
          <w:rFonts w:ascii="Times New Roman" w:hAnsi="Times New Roman" w:cs="Times New Roman"/>
          <w:b/>
          <w:bCs w:val="0"/>
        </w:rPr>
      </w:pPr>
    </w:p>
    <w:p w14:paraId="7C7A1F3F" w14:textId="77777777" w:rsidR="00BF1F13" w:rsidRPr="007D3EE0" w:rsidRDefault="00BF1F13">
      <w:pPr>
        <w:rPr>
          <w:rFonts w:ascii="Times New Roman" w:hAnsi="Times New Roman" w:cs="Times New Roman"/>
          <w:b/>
          <w:bCs w:val="0"/>
        </w:rPr>
      </w:pPr>
    </w:p>
    <w:p w14:paraId="740D9BCF" w14:textId="2B584507" w:rsidR="00BF1F13" w:rsidRPr="007D3EE0" w:rsidRDefault="002147B3" w:rsidP="00BF1F13">
      <w:pPr>
        <w:rPr>
          <w:rFonts w:ascii="Times New Roman" w:hAnsi="Times New Roman" w:cs="Times New Roman"/>
        </w:rPr>
      </w:pPr>
      <w:r w:rsidRPr="007D3EE0">
        <w:rPr>
          <w:rStyle w:val="Strong"/>
          <w:rFonts w:ascii="Times New Roman" w:hAnsi="Times New Roman" w:cs="Times New Roman"/>
        </w:rPr>
        <w:t>Return Policy</w:t>
      </w:r>
      <w:r w:rsidRPr="007D3EE0">
        <w:rPr>
          <w:rFonts w:ascii="Times New Roman" w:hAnsi="Times New Roman" w:cs="Times New Roman"/>
        </w:rPr>
        <w:t xml:space="preserve"> </w:t>
      </w:r>
      <w:r w:rsidRPr="007D3EE0">
        <w:rPr>
          <w:rFonts w:ascii="Times New Roman" w:hAnsi="Times New Roman" w:cs="Times New Roman"/>
          <w:b/>
        </w:rPr>
        <w:t>for</w:t>
      </w:r>
      <w:r w:rsidR="00874587">
        <w:rPr>
          <w:rFonts w:ascii="Times New Roman" w:hAnsi="Times New Roman" w:cs="Times New Roman"/>
          <w:b/>
        </w:rPr>
        <w:t xml:space="preserve"> </w:t>
      </w:r>
      <w:proofErr w:type="spellStart"/>
      <w:r w:rsidR="00191881">
        <w:rPr>
          <w:rFonts w:ascii="Times New Roman" w:hAnsi="Times New Roman" w:cs="Times New Roman"/>
          <w:b/>
        </w:rPr>
        <w:t>Honeydipped</w:t>
      </w:r>
      <w:proofErr w:type="spellEnd"/>
      <w:r w:rsidR="00191881">
        <w:rPr>
          <w:rFonts w:ascii="Times New Roman" w:hAnsi="Times New Roman" w:cs="Times New Roman"/>
          <w:b/>
        </w:rPr>
        <w:t xml:space="preserve"> Essentials, LLC (www.honey-dipped.com)</w:t>
      </w:r>
      <w:r w:rsidR="00BF1F13" w:rsidRPr="007D3EE0">
        <w:rPr>
          <w:rStyle w:val="Strong"/>
          <w:rFonts w:ascii="Times New Roman" w:hAnsi="Times New Roman" w:cs="Times New Roman"/>
          <w:i/>
        </w:rPr>
        <w:t xml:space="preserve"> </w:t>
      </w:r>
    </w:p>
    <w:p w14:paraId="491F5201" w14:textId="395DE3A2" w:rsidR="00BF1F13" w:rsidRPr="00C362FD" w:rsidRDefault="00C362FD" w:rsidP="00BF1F13">
      <w:pPr>
        <w:pStyle w:val="NormalWeb"/>
      </w:pPr>
      <w:r w:rsidRPr="00C362FD">
        <w:t xml:space="preserve">We are committed to providing quality products to our customers. While we hope that you are always satisfied with your </w:t>
      </w:r>
      <w:proofErr w:type="spellStart"/>
      <w:r w:rsidRPr="00C362FD">
        <w:t>Honeydipped</w:t>
      </w:r>
      <w:proofErr w:type="spellEnd"/>
      <w:r w:rsidRPr="00C362FD">
        <w:t xml:space="preserve"> purchase, we realize that there are times you may need to return a product.  If you will need to return your product, please review the information below.</w:t>
      </w:r>
    </w:p>
    <w:p w14:paraId="1A7BE8F2" w14:textId="77777777" w:rsidR="00C362FD" w:rsidRPr="00C362FD" w:rsidRDefault="00C362FD" w:rsidP="00C362FD">
      <w:pPr>
        <w:pStyle w:val="NormalWeb"/>
        <w:spacing w:before="0" w:beforeAutospacing="0" w:after="0" w:afterAutospacing="0"/>
        <w:rPr>
          <w:color w:val="000000" w:themeColor="text1"/>
        </w:rPr>
      </w:pPr>
      <w:r w:rsidRPr="00C362FD">
        <w:rPr>
          <w:color w:val="000000" w:themeColor="text1"/>
        </w:rPr>
        <w:t>• Returns must be made within 30 days of your receipt date for a refund.</w:t>
      </w:r>
      <w:r w:rsidRPr="00C362FD">
        <w:rPr>
          <w:color w:val="000000" w:themeColor="text1"/>
        </w:rPr>
        <w:br/>
        <w:t xml:space="preserve">• Merchandise must be in its </w:t>
      </w:r>
      <w:r w:rsidRPr="00C362FD">
        <w:rPr>
          <w:b/>
          <w:bCs/>
          <w:color w:val="000000" w:themeColor="text1"/>
        </w:rPr>
        <w:t>original, unopened, and unused condition</w:t>
      </w:r>
      <w:r w:rsidRPr="00C362FD">
        <w:rPr>
          <w:color w:val="000000" w:themeColor="text1"/>
        </w:rPr>
        <w:t>.</w:t>
      </w:r>
    </w:p>
    <w:p w14:paraId="23A492BF" w14:textId="77777777" w:rsidR="00C362FD" w:rsidRPr="00C362FD" w:rsidRDefault="00C362FD" w:rsidP="00C362FD">
      <w:pPr>
        <w:pStyle w:val="NormalWeb"/>
        <w:spacing w:before="0" w:beforeAutospacing="0" w:after="0" w:afterAutospacing="0"/>
        <w:rPr>
          <w:color w:val="000000" w:themeColor="text1"/>
        </w:rPr>
      </w:pPr>
      <w:r w:rsidRPr="00C362FD">
        <w:rPr>
          <w:color w:val="000000" w:themeColor="text1"/>
        </w:rPr>
        <w:t>• We regret that we do not refund original shipping costs with the return.</w:t>
      </w:r>
      <w:r w:rsidRPr="00C362FD">
        <w:rPr>
          <w:color w:val="000000" w:themeColor="text1"/>
        </w:rPr>
        <w:br/>
        <w:t xml:space="preserve">• Please note on the front side of your receipt or packing slip the reason for your </w:t>
      </w:r>
      <w:r w:rsidRPr="00C362FD">
        <w:rPr>
          <w:color w:val="000000" w:themeColor="text1"/>
        </w:rPr>
        <w:t xml:space="preserve">         </w:t>
      </w:r>
      <w:r w:rsidRPr="00C362FD">
        <w:rPr>
          <w:color w:val="000000" w:themeColor="text1"/>
        </w:rPr>
        <w:t>return.</w:t>
      </w:r>
    </w:p>
    <w:p w14:paraId="7F4BC4B2" w14:textId="703EF24E" w:rsidR="00C362FD" w:rsidRPr="00C362FD" w:rsidRDefault="00C362FD" w:rsidP="00C362FD">
      <w:pPr>
        <w:pStyle w:val="NormalWeb"/>
        <w:spacing w:before="0" w:beforeAutospacing="0"/>
        <w:rPr>
          <w:color w:val="454545"/>
        </w:rPr>
      </w:pPr>
      <w:r w:rsidRPr="00C362FD">
        <w:rPr>
          <w:color w:val="000000" w:themeColor="text1"/>
        </w:rPr>
        <w:t>• You will be responsible for the return shipping &amp; handling charges, which will not be refunded, unless you received damaged merchandise.</w:t>
      </w:r>
      <w:r w:rsidRPr="00C362FD">
        <w:rPr>
          <w:rStyle w:val="apple-converted-space"/>
          <w:color w:val="000000" w:themeColor="text1"/>
        </w:rPr>
        <w:t> </w:t>
      </w:r>
      <w:r w:rsidRPr="00C362FD">
        <w:rPr>
          <w:color w:val="000000" w:themeColor="text1"/>
        </w:rPr>
        <w:br/>
        <w:t xml:space="preserve">• Please make sure to record your tracking number because we cannot issue a refund until our office confirms receipt of the returned merchandise.  </w:t>
      </w:r>
      <w:r w:rsidRPr="00C362FD">
        <w:rPr>
          <w:color w:val="000000" w:themeColor="text1"/>
        </w:rPr>
        <w:br/>
        <w:t>• All returns will be credited to the original credit card used at the time of purchase.</w:t>
      </w:r>
      <w:r w:rsidRPr="00C362FD">
        <w:rPr>
          <w:color w:val="000000" w:themeColor="text1"/>
        </w:rPr>
        <w:br/>
        <w:t>• Returns will be processed within 1-2 weeks of our office receiving your item.</w:t>
      </w:r>
      <w:r w:rsidRPr="00C362FD">
        <w:rPr>
          <w:color w:val="000000" w:themeColor="text1"/>
        </w:rPr>
        <w:br/>
        <w:t>• Please allow at least 2 billing cycles for the credit adjustment to appear on your credit card statement</w:t>
      </w:r>
      <w:r w:rsidRPr="00C362FD">
        <w:rPr>
          <w:color w:val="454545"/>
        </w:rPr>
        <w:t>.</w:t>
      </w:r>
    </w:p>
    <w:p w14:paraId="1D674E6A" w14:textId="5ED1F01B" w:rsidR="00C362FD" w:rsidRPr="00C362FD" w:rsidRDefault="00C362FD" w:rsidP="00C362FD">
      <w:pPr>
        <w:rPr>
          <w:rFonts w:ascii="Times New Roman" w:hAnsi="Times New Roman" w:cs="Times New Roman"/>
          <w:b/>
        </w:rPr>
      </w:pPr>
      <w:r w:rsidRPr="00C362FD">
        <w:rPr>
          <w:rStyle w:val="Strong"/>
          <w:rFonts w:ascii="Times New Roman" w:hAnsi="Times New Roman" w:cs="Times New Roman"/>
        </w:rPr>
        <w:lastRenderedPageBreak/>
        <w:t>Exchange</w:t>
      </w:r>
      <w:r w:rsidRPr="00C362FD">
        <w:rPr>
          <w:rStyle w:val="Strong"/>
          <w:rFonts w:ascii="Times New Roman" w:hAnsi="Times New Roman" w:cs="Times New Roman"/>
        </w:rPr>
        <w:t xml:space="preserve"> Policy</w:t>
      </w:r>
      <w:r w:rsidRPr="00C362FD">
        <w:rPr>
          <w:rFonts w:ascii="Times New Roman" w:hAnsi="Times New Roman" w:cs="Times New Roman"/>
        </w:rPr>
        <w:t xml:space="preserve"> </w:t>
      </w:r>
      <w:r w:rsidRPr="00C362FD">
        <w:rPr>
          <w:rFonts w:ascii="Times New Roman" w:hAnsi="Times New Roman" w:cs="Times New Roman"/>
          <w:b/>
        </w:rPr>
        <w:t xml:space="preserve">for </w:t>
      </w:r>
      <w:proofErr w:type="spellStart"/>
      <w:r w:rsidRPr="00C362FD">
        <w:rPr>
          <w:rFonts w:ascii="Times New Roman" w:hAnsi="Times New Roman" w:cs="Times New Roman"/>
          <w:b/>
        </w:rPr>
        <w:t>Honeydipped</w:t>
      </w:r>
      <w:proofErr w:type="spellEnd"/>
      <w:r w:rsidRPr="00C362FD">
        <w:rPr>
          <w:rFonts w:ascii="Times New Roman" w:hAnsi="Times New Roman" w:cs="Times New Roman"/>
          <w:b/>
        </w:rPr>
        <w:t xml:space="preserve"> Essentials, LLC (</w:t>
      </w:r>
      <w:hyperlink r:id="rId5" w:history="1">
        <w:r w:rsidRPr="00C362FD">
          <w:rPr>
            <w:rStyle w:val="Hyperlink"/>
            <w:rFonts w:ascii="Times New Roman" w:hAnsi="Times New Roman" w:cs="Times New Roman"/>
            <w:b/>
          </w:rPr>
          <w:t>www.honey-dipped.com</w:t>
        </w:r>
      </w:hyperlink>
      <w:r w:rsidRPr="00C362FD">
        <w:rPr>
          <w:rFonts w:ascii="Times New Roman" w:hAnsi="Times New Roman" w:cs="Times New Roman"/>
          <w:b/>
        </w:rPr>
        <w:t>)</w:t>
      </w:r>
    </w:p>
    <w:p w14:paraId="220317A1" w14:textId="2F710205" w:rsidR="00C362FD" w:rsidRPr="00C362FD" w:rsidRDefault="00C362FD" w:rsidP="00C362FD">
      <w:pPr>
        <w:rPr>
          <w:rFonts w:ascii="Times New Roman" w:hAnsi="Times New Roman" w:cs="Times New Roman"/>
        </w:rPr>
      </w:pPr>
      <w:r w:rsidRPr="00C362FD">
        <w:rPr>
          <w:rStyle w:val="Strong"/>
          <w:rFonts w:ascii="Times New Roman" w:hAnsi="Times New Roman" w:cs="Times New Roman"/>
          <w:i/>
        </w:rPr>
        <w:t xml:space="preserve"> </w:t>
      </w:r>
    </w:p>
    <w:p w14:paraId="7562F98E" w14:textId="77777777" w:rsidR="00C362FD" w:rsidRPr="00C362FD" w:rsidRDefault="00C362FD" w:rsidP="00C362FD">
      <w:pPr>
        <w:rPr>
          <w:rFonts w:ascii="Times New Roman" w:hAnsi="Times New Roman" w:cs="Times New Roman"/>
          <w:bCs w:val="0"/>
          <w:color w:val="000000" w:themeColor="text1"/>
          <w:shd w:val="clear" w:color="auto" w:fill="FFFFFF"/>
        </w:rPr>
      </w:pPr>
      <w:r w:rsidRPr="00C362FD">
        <w:rPr>
          <w:rFonts w:ascii="Times New Roman" w:hAnsi="Times New Roman" w:cs="Times New Roman"/>
          <w:bCs w:val="0"/>
          <w:color w:val="000000" w:themeColor="text1"/>
          <w:shd w:val="clear" w:color="auto" w:fill="FFFFFF"/>
        </w:rPr>
        <w:t xml:space="preserve">We are happy to exchange any merchandise that is </w:t>
      </w:r>
      <w:r w:rsidRPr="00C362FD">
        <w:rPr>
          <w:rFonts w:ascii="Times New Roman" w:hAnsi="Times New Roman" w:cs="Times New Roman"/>
          <w:b/>
          <w:color w:val="000000" w:themeColor="text1"/>
          <w:shd w:val="clear" w:color="auto" w:fill="FFFFFF"/>
        </w:rPr>
        <w:t>defective</w:t>
      </w:r>
      <w:r w:rsidRPr="00C362FD">
        <w:rPr>
          <w:rFonts w:ascii="Times New Roman" w:hAnsi="Times New Roman" w:cs="Times New Roman"/>
          <w:b/>
          <w:color w:val="000000" w:themeColor="text1"/>
          <w:shd w:val="clear" w:color="auto" w:fill="FFFFFF"/>
        </w:rPr>
        <w:t xml:space="preserve"> or damaged</w:t>
      </w:r>
      <w:r w:rsidRPr="00C362FD">
        <w:rPr>
          <w:rFonts w:ascii="Times New Roman" w:hAnsi="Times New Roman" w:cs="Times New Roman"/>
          <w:bCs w:val="0"/>
          <w:color w:val="000000" w:themeColor="text1"/>
          <w:shd w:val="clear" w:color="auto" w:fill="FFFFFF"/>
        </w:rPr>
        <w:t>.</w:t>
      </w:r>
      <w:r w:rsidRPr="00C362FD">
        <w:rPr>
          <w:rFonts w:ascii="Times New Roman" w:hAnsi="Times New Roman" w:cs="Times New Roman"/>
          <w:bCs w:val="0"/>
          <w:color w:val="000000" w:themeColor="text1"/>
          <w:shd w:val="clear" w:color="auto" w:fill="FFFFFF"/>
        </w:rPr>
        <w:t>  If you will need to exchange your product, please review the information below. </w:t>
      </w:r>
    </w:p>
    <w:p w14:paraId="0E7521C1" w14:textId="29F4044C" w:rsidR="00C362FD" w:rsidRPr="00C362FD" w:rsidRDefault="00C362FD" w:rsidP="00C362FD">
      <w:pPr>
        <w:rPr>
          <w:rFonts w:ascii="Times New Roman" w:hAnsi="Times New Roman" w:cs="Times New Roman"/>
          <w:bCs w:val="0"/>
          <w:color w:val="000000" w:themeColor="text1"/>
        </w:rPr>
      </w:pPr>
      <w:r w:rsidRPr="00C362FD">
        <w:rPr>
          <w:rFonts w:ascii="Times New Roman" w:hAnsi="Times New Roman" w:cs="Times New Roman"/>
          <w:bCs w:val="0"/>
          <w:color w:val="000000" w:themeColor="text1"/>
        </w:rPr>
        <w:br/>
      </w:r>
      <w:r w:rsidRPr="00C362FD">
        <w:rPr>
          <w:rFonts w:ascii="Times New Roman" w:hAnsi="Times New Roman" w:cs="Times New Roman"/>
          <w:bCs w:val="0"/>
          <w:color w:val="000000" w:themeColor="text1"/>
          <w:shd w:val="clear" w:color="auto" w:fill="FFFFFF"/>
        </w:rPr>
        <w:t xml:space="preserve">• We accept exchanges on items purchased on </w:t>
      </w:r>
      <w:r w:rsidRPr="00C362FD">
        <w:rPr>
          <w:rFonts w:ascii="Times New Roman" w:hAnsi="Times New Roman" w:cs="Times New Roman"/>
          <w:bCs w:val="0"/>
          <w:color w:val="000000" w:themeColor="text1"/>
          <w:shd w:val="clear" w:color="auto" w:fill="FFFFFF"/>
        </w:rPr>
        <w:t>honey-dipped.com</w:t>
      </w:r>
      <w:r w:rsidRPr="00C362FD">
        <w:rPr>
          <w:rFonts w:ascii="Times New Roman" w:hAnsi="Times New Roman" w:cs="Times New Roman"/>
          <w:bCs w:val="0"/>
          <w:color w:val="000000" w:themeColor="text1"/>
          <w:shd w:val="clear" w:color="auto" w:fill="FFFFFF"/>
        </w:rPr>
        <w:t xml:space="preserve"> only up to 30 days after the original purchase.  </w:t>
      </w:r>
      <w:r w:rsidRPr="00C362FD">
        <w:rPr>
          <w:rFonts w:ascii="Times New Roman" w:hAnsi="Times New Roman" w:cs="Times New Roman"/>
          <w:bCs w:val="0"/>
          <w:color w:val="000000" w:themeColor="text1"/>
        </w:rPr>
        <w:br/>
      </w:r>
      <w:r w:rsidRPr="00C362FD">
        <w:rPr>
          <w:rFonts w:ascii="Times New Roman" w:hAnsi="Times New Roman" w:cs="Times New Roman"/>
          <w:bCs w:val="0"/>
          <w:color w:val="000000" w:themeColor="text1"/>
          <w:shd w:val="clear" w:color="auto" w:fill="FFFFFF"/>
        </w:rPr>
        <w:t>• Please enclose the product you wish to exchange and your receipt.  On the receipt, write instructions on what item(s) to exchange.  </w:t>
      </w:r>
      <w:r w:rsidRPr="00C362FD">
        <w:rPr>
          <w:rFonts w:ascii="Times New Roman" w:hAnsi="Times New Roman" w:cs="Times New Roman"/>
          <w:bCs w:val="0"/>
          <w:color w:val="000000" w:themeColor="text1"/>
        </w:rPr>
        <w:br/>
      </w:r>
      <w:r w:rsidRPr="00C362FD">
        <w:rPr>
          <w:rFonts w:ascii="Times New Roman" w:hAnsi="Times New Roman" w:cs="Times New Roman"/>
          <w:bCs w:val="0"/>
          <w:color w:val="000000" w:themeColor="text1"/>
          <w:shd w:val="clear" w:color="auto" w:fill="FFFFFF"/>
        </w:rPr>
        <w:t>• If there is a difference in cost with the exchange, one of our customer service representatives may reach out to you for further information.  </w:t>
      </w:r>
      <w:r w:rsidRPr="00C362FD">
        <w:rPr>
          <w:rFonts w:ascii="Times New Roman" w:hAnsi="Times New Roman" w:cs="Times New Roman"/>
          <w:bCs w:val="0"/>
          <w:color w:val="000000" w:themeColor="text1"/>
        </w:rPr>
        <w:br/>
      </w:r>
      <w:r w:rsidRPr="00C362FD">
        <w:rPr>
          <w:rFonts w:ascii="Times New Roman" w:hAnsi="Times New Roman" w:cs="Times New Roman"/>
          <w:bCs w:val="0"/>
          <w:color w:val="000000" w:themeColor="text1"/>
          <w:shd w:val="clear" w:color="auto" w:fill="FFFFFF"/>
        </w:rPr>
        <w:t>• You will be responsible for the return shipping &amp; handling charges, which will not be refunded.  </w:t>
      </w:r>
    </w:p>
    <w:p w14:paraId="7618098D" w14:textId="77777777" w:rsidR="00A60AB8" w:rsidRPr="007D3EE0" w:rsidRDefault="00A60AB8" w:rsidP="00E24614">
      <w:pPr>
        <w:spacing w:before="100" w:beforeAutospacing="1" w:after="100" w:afterAutospacing="1"/>
        <w:rPr>
          <w:rFonts w:ascii="Times New Roman" w:hAnsi="Times New Roman" w:cs="Times New Roman"/>
        </w:rPr>
      </w:pPr>
      <w:r w:rsidRPr="007D3EE0">
        <w:rPr>
          <w:rFonts w:ascii="Times New Roman" w:hAnsi="Times New Roman" w:cs="Times New Roman"/>
          <w:u w:val="single"/>
        </w:rPr>
        <w:t>Instructions</w:t>
      </w:r>
    </w:p>
    <w:p w14:paraId="13335A5D" w14:textId="77777777" w:rsidR="00A60AB8" w:rsidRPr="007D3EE0" w:rsidRDefault="00A60AB8" w:rsidP="00A60AB8">
      <w:pPr>
        <w:pStyle w:val="NormalWeb"/>
      </w:pPr>
      <w:r w:rsidRPr="007D3EE0">
        <w:t>Please follow the instructions below when packing and sending your product for return. It's important to note that the instructions below must be followed in order to allow us the opportunity to process your return.</w:t>
      </w:r>
    </w:p>
    <w:p w14:paraId="341E6A3E" w14:textId="77777777" w:rsidR="00A60AB8" w:rsidRPr="007D3EE0" w:rsidRDefault="0036251C" w:rsidP="00E24614">
      <w:pPr>
        <w:spacing w:before="100" w:beforeAutospacing="1" w:after="100" w:afterAutospacing="1"/>
        <w:rPr>
          <w:rFonts w:ascii="Times New Roman" w:hAnsi="Times New Roman" w:cs="Times New Roman"/>
        </w:rPr>
      </w:pPr>
      <w:r w:rsidRPr="007D3EE0">
        <w:rPr>
          <w:rFonts w:ascii="Times New Roman" w:hAnsi="Times New Roman" w:cs="Times New Roman"/>
        </w:rPr>
        <w:t>1.</w:t>
      </w:r>
      <w:r w:rsidR="00E24614" w:rsidRPr="007D3EE0">
        <w:rPr>
          <w:rFonts w:ascii="Times New Roman" w:hAnsi="Times New Roman" w:cs="Times New Roman"/>
        </w:rPr>
        <w:tab/>
      </w:r>
      <w:r w:rsidR="00A60AB8" w:rsidRPr="007D3EE0">
        <w:rPr>
          <w:rFonts w:ascii="Times New Roman" w:hAnsi="Times New Roman" w:cs="Times New Roman"/>
        </w:rPr>
        <w:t xml:space="preserve">Send the item in its original packaging. </w:t>
      </w:r>
    </w:p>
    <w:p w14:paraId="0DDE98CE" w14:textId="77777777" w:rsidR="00A60AB8" w:rsidRPr="007D3EE0" w:rsidRDefault="00E24614" w:rsidP="00E24614">
      <w:pPr>
        <w:spacing w:before="100" w:beforeAutospacing="1" w:after="100" w:afterAutospacing="1"/>
        <w:ind w:left="720" w:hanging="720"/>
        <w:rPr>
          <w:rFonts w:ascii="Times New Roman" w:hAnsi="Times New Roman" w:cs="Times New Roman"/>
        </w:rPr>
      </w:pPr>
      <w:r w:rsidRPr="007D3EE0">
        <w:rPr>
          <w:rFonts w:ascii="Times New Roman" w:hAnsi="Times New Roman" w:cs="Times New Roman"/>
        </w:rPr>
        <w:t>2.</w:t>
      </w:r>
      <w:r w:rsidRPr="007D3EE0">
        <w:rPr>
          <w:rFonts w:ascii="Times New Roman" w:hAnsi="Times New Roman" w:cs="Times New Roman"/>
        </w:rPr>
        <w:tab/>
      </w:r>
      <w:r w:rsidR="00A60AB8" w:rsidRPr="007D3EE0">
        <w:rPr>
          <w:rFonts w:ascii="Times New Roman" w:hAnsi="Times New Roman" w:cs="Times New Roman"/>
        </w:rPr>
        <w:t xml:space="preserve">Pack the item carefully so that it will not be damaged during the shipping process. </w:t>
      </w:r>
    </w:p>
    <w:p w14:paraId="2F98C6DE" w14:textId="77777777" w:rsidR="00E24614" w:rsidRPr="007D3EE0" w:rsidRDefault="00E24614" w:rsidP="00A60AB8">
      <w:pPr>
        <w:spacing w:before="100" w:beforeAutospacing="1" w:after="100" w:afterAutospacing="1"/>
        <w:rPr>
          <w:rFonts w:ascii="Times New Roman" w:hAnsi="Times New Roman" w:cs="Times New Roman"/>
        </w:rPr>
      </w:pPr>
      <w:r w:rsidRPr="007D3EE0">
        <w:rPr>
          <w:rFonts w:ascii="Times New Roman" w:hAnsi="Times New Roman" w:cs="Times New Roman"/>
        </w:rPr>
        <w:t>3.</w:t>
      </w:r>
      <w:r w:rsidRPr="007D3EE0">
        <w:rPr>
          <w:rFonts w:ascii="Times New Roman" w:hAnsi="Times New Roman" w:cs="Times New Roman"/>
        </w:rPr>
        <w:tab/>
      </w:r>
      <w:r w:rsidR="00A60AB8" w:rsidRPr="007D3EE0">
        <w:rPr>
          <w:rFonts w:ascii="Times New Roman" w:hAnsi="Times New Roman" w:cs="Times New Roman"/>
        </w:rPr>
        <w:t>Include a copy of the packing slip</w:t>
      </w:r>
      <w:r w:rsidRPr="007D3EE0">
        <w:rPr>
          <w:rFonts w:ascii="Times New Roman" w:hAnsi="Times New Roman" w:cs="Times New Roman"/>
        </w:rPr>
        <w:t>.</w:t>
      </w:r>
    </w:p>
    <w:p w14:paraId="1311F6B0" w14:textId="77777777" w:rsidR="00A60AB8" w:rsidRPr="007D3EE0" w:rsidRDefault="00E24614" w:rsidP="00E24614">
      <w:pPr>
        <w:spacing w:before="100" w:beforeAutospacing="1" w:after="100" w:afterAutospacing="1"/>
        <w:ind w:left="720" w:hanging="720"/>
        <w:rPr>
          <w:rFonts w:ascii="Times New Roman" w:hAnsi="Times New Roman" w:cs="Times New Roman"/>
        </w:rPr>
      </w:pPr>
      <w:r w:rsidRPr="007D3EE0">
        <w:rPr>
          <w:rFonts w:ascii="Times New Roman" w:hAnsi="Times New Roman" w:cs="Times New Roman"/>
        </w:rPr>
        <w:t>4.</w:t>
      </w:r>
      <w:r w:rsidRPr="007D3EE0">
        <w:rPr>
          <w:rFonts w:ascii="Times New Roman" w:hAnsi="Times New Roman" w:cs="Times New Roman"/>
        </w:rPr>
        <w:tab/>
      </w:r>
      <w:r w:rsidR="00A60AB8" w:rsidRPr="007D3EE0">
        <w:rPr>
          <w:rFonts w:ascii="Times New Roman" w:hAnsi="Times New Roman" w:cs="Times New Roman"/>
        </w:rPr>
        <w:t xml:space="preserve">Use a secure shipping method to send the item so that it can be tracked. For example, if you are sending it through the United States Postal Service, please send it via certified mail. We are not responsible for items lost during shipping, and cannot process your return until the item is received. </w:t>
      </w:r>
    </w:p>
    <w:p w14:paraId="33316EB8" w14:textId="77777777" w:rsidR="007D3EE0" w:rsidRDefault="00E24614" w:rsidP="00E24614">
      <w:pPr>
        <w:spacing w:before="100" w:beforeAutospacing="1" w:after="100" w:afterAutospacing="1"/>
        <w:ind w:left="720" w:hanging="720"/>
        <w:rPr>
          <w:rFonts w:ascii="Times New Roman" w:hAnsi="Times New Roman" w:cs="Times New Roman"/>
        </w:rPr>
      </w:pPr>
      <w:r w:rsidRPr="007D3EE0">
        <w:rPr>
          <w:rFonts w:ascii="Times New Roman" w:hAnsi="Times New Roman" w:cs="Times New Roman"/>
        </w:rPr>
        <w:t>5.</w:t>
      </w:r>
      <w:r w:rsidRPr="007D3EE0">
        <w:rPr>
          <w:rFonts w:ascii="Times New Roman" w:hAnsi="Times New Roman" w:cs="Times New Roman"/>
        </w:rPr>
        <w:tab/>
      </w:r>
      <w:r w:rsidR="00A60AB8" w:rsidRPr="007D3EE0">
        <w:rPr>
          <w:rFonts w:ascii="Times New Roman" w:hAnsi="Times New Roman" w:cs="Times New Roman"/>
        </w:rPr>
        <w:t xml:space="preserve">Unless a different return address is specified on your packing slip, </w:t>
      </w:r>
      <w:r w:rsidRPr="007D3EE0">
        <w:rPr>
          <w:rFonts w:ascii="Times New Roman" w:hAnsi="Times New Roman" w:cs="Times New Roman"/>
        </w:rPr>
        <w:t xml:space="preserve">all </w:t>
      </w:r>
      <w:r w:rsidR="00A60AB8" w:rsidRPr="007D3EE0">
        <w:rPr>
          <w:rFonts w:ascii="Times New Roman" w:hAnsi="Times New Roman" w:cs="Times New Roman"/>
        </w:rPr>
        <w:t xml:space="preserve">returns should be </w:t>
      </w:r>
      <w:r w:rsidRPr="007D3EE0">
        <w:rPr>
          <w:rFonts w:ascii="Times New Roman" w:hAnsi="Times New Roman" w:cs="Times New Roman"/>
        </w:rPr>
        <w:t xml:space="preserve">sent to the following address:                                                                                                     </w:t>
      </w:r>
    </w:p>
    <w:p w14:paraId="0A7145D7" w14:textId="77777777" w:rsidR="00874587" w:rsidRDefault="00E24614" w:rsidP="00874587">
      <w:pPr>
        <w:ind w:left="720" w:firstLine="720"/>
        <w:rPr>
          <w:rFonts w:ascii="Times New Roman" w:hAnsi="Times New Roman" w:cs="Times New Roman"/>
          <w:b/>
          <w:i/>
        </w:rPr>
      </w:pPr>
      <w:r w:rsidRPr="007D3EE0">
        <w:rPr>
          <w:rFonts w:ascii="Times New Roman" w:hAnsi="Times New Roman" w:cs="Times New Roman"/>
        </w:rPr>
        <w:t xml:space="preserve"> </w:t>
      </w:r>
      <w:r w:rsidRPr="007D3EE0">
        <w:rPr>
          <w:rFonts w:ascii="Times New Roman" w:hAnsi="Times New Roman" w:cs="Times New Roman"/>
          <w:b/>
          <w:i/>
        </w:rPr>
        <w:t>(Insert mailing address)</w:t>
      </w:r>
    </w:p>
    <w:p w14:paraId="3690F70A" w14:textId="77777777" w:rsidR="00874587" w:rsidRPr="00874587" w:rsidRDefault="00874587" w:rsidP="00874587">
      <w:pPr>
        <w:ind w:left="720" w:firstLine="720"/>
        <w:rPr>
          <w:rFonts w:ascii="Times New Roman" w:hAnsi="Times New Roman" w:cs="Times New Roman"/>
        </w:rPr>
      </w:pPr>
    </w:p>
    <w:p w14:paraId="7261FB5E" w14:textId="77777777" w:rsidR="00874587" w:rsidRDefault="00874587" w:rsidP="00874587">
      <w:pPr>
        <w:spacing w:after="120"/>
        <w:ind w:left="720"/>
        <w:rPr>
          <w:rFonts w:ascii="Times New Roman" w:hAnsi="Times New Roman" w:cs="Times New Roman"/>
        </w:rPr>
      </w:pPr>
      <w:r>
        <w:rPr>
          <w:rFonts w:ascii="Times New Roman" w:hAnsi="Times New Roman" w:cs="Times New Roman"/>
        </w:rPr>
        <w:t>__________________________________________________________________</w:t>
      </w:r>
    </w:p>
    <w:p w14:paraId="33F542F4" w14:textId="77777777" w:rsidR="00BF1F13" w:rsidRPr="007D3EE0" w:rsidRDefault="00874587" w:rsidP="00874587">
      <w:pPr>
        <w:spacing w:after="120"/>
        <w:ind w:left="720"/>
        <w:rPr>
          <w:rFonts w:ascii="Times New Roman" w:hAnsi="Times New Roman" w:cs="Times New Roman"/>
        </w:rPr>
      </w:pPr>
      <w:r>
        <w:rPr>
          <w:rFonts w:ascii="Times New Roman" w:hAnsi="Times New Roman" w:cs="Times New Roman"/>
        </w:rPr>
        <w:t>__________________________________________________________________</w:t>
      </w:r>
    </w:p>
    <w:sectPr w:rsidR="00BF1F13" w:rsidRPr="007D3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11E9"/>
    <w:multiLevelType w:val="hybridMultilevel"/>
    <w:tmpl w:val="FD7401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B211E3"/>
    <w:multiLevelType w:val="hybridMultilevel"/>
    <w:tmpl w:val="CBBC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4F0B"/>
    <w:multiLevelType w:val="multilevel"/>
    <w:tmpl w:val="470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43CA"/>
    <w:multiLevelType w:val="multilevel"/>
    <w:tmpl w:val="B10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F1F4E"/>
    <w:multiLevelType w:val="multilevel"/>
    <w:tmpl w:val="527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55A24"/>
    <w:multiLevelType w:val="multilevel"/>
    <w:tmpl w:val="D0EC7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70371"/>
    <w:multiLevelType w:val="multilevel"/>
    <w:tmpl w:val="638A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723D0"/>
    <w:multiLevelType w:val="multilevel"/>
    <w:tmpl w:val="6F3CC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1626ABB"/>
    <w:multiLevelType w:val="multilevel"/>
    <w:tmpl w:val="9150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23292"/>
    <w:multiLevelType w:val="hybridMultilevel"/>
    <w:tmpl w:val="191826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704DD4"/>
    <w:multiLevelType w:val="multilevel"/>
    <w:tmpl w:val="0FA8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E0783"/>
    <w:multiLevelType w:val="hybridMultilevel"/>
    <w:tmpl w:val="2FA8B9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1C398C"/>
    <w:multiLevelType w:val="multilevel"/>
    <w:tmpl w:val="FEB6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97479"/>
    <w:multiLevelType w:val="multilevel"/>
    <w:tmpl w:val="41D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8309B"/>
    <w:multiLevelType w:val="multilevel"/>
    <w:tmpl w:val="CC2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56F94"/>
    <w:multiLevelType w:val="multilevel"/>
    <w:tmpl w:val="7C6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F0822"/>
    <w:multiLevelType w:val="multilevel"/>
    <w:tmpl w:val="317855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8"/>
  </w:num>
  <w:num w:numId="4">
    <w:abstractNumId w:val="3"/>
  </w:num>
  <w:num w:numId="5">
    <w:abstractNumId w:val="6"/>
  </w:num>
  <w:num w:numId="6">
    <w:abstractNumId w:val="2"/>
  </w:num>
  <w:num w:numId="7">
    <w:abstractNumId w:val="15"/>
  </w:num>
  <w:num w:numId="8">
    <w:abstractNumId w:val="10"/>
  </w:num>
  <w:num w:numId="9">
    <w:abstractNumId w:val="13"/>
  </w:num>
  <w:num w:numId="10">
    <w:abstractNumId w:val="4"/>
  </w:num>
  <w:num w:numId="11">
    <w:abstractNumId w:val="14"/>
  </w:num>
  <w:num w:numId="12">
    <w:abstractNumId w:val="16"/>
  </w:num>
  <w:num w:numId="13">
    <w:abstractNumId w:val="7"/>
  </w:num>
  <w:num w:numId="14">
    <w:abstractNumId w:val="0"/>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13"/>
    <w:rsid w:val="00191881"/>
    <w:rsid w:val="002147B3"/>
    <w:rsid w:val="0036251C"/>
    <w:rsid w:val="00757A73"/>
    <w:rsid w:val="007D3EE0"/>
    <w:rsid w:val="00874587"/>
    <w:rsid w:val="00A60AB8"/>
    <w:rsid w:val="00BF1F13"/>
    <w:rsid w:val="00C362FD"/>
    <w:rsid w:val="00D037FC"/>
    <w:rsid w:val="00D21A85"/>
    <w:rsid w:val="00E24614"/>
    <w:rsid w:val="00F4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715E8"/>
  <w15:chartTrackingRefBased/>
  <w15:docId w15:val="{5C05EDC6-F6FA-43CC-87FB-FA141199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F13"/>
    <w:rPr>
      <w:color w:val="0000FF"/>
      <w:u w:val="single"/>
    </w:rPr>
  </w:style>
  <w:style w:type="paragraph" w:styleId="NormalWeb">
    <w:name w:val="Normal (Web)"/>
    <w:basedOn w:val="Normal"/>
    <w:uiPriority w:val="99"/>
    <w:rsid w:val="00BF1F13"/>
    <w:pPr>
      <w:spacing w:before="100" w:beforeAutospacing="1" w:after="100" w:afterAutospacing="1"/>
    </w:pPr>
    <w:rPr>
      <w:rFonts w:ascii="Times New Roman" w:hAnsi="Times New Roman" w:cs="Times New Roman"/>
      <w:bCs w:val="0"/>
    </w:rPr>
  </w:style>
  <w:style w:type="character" w:styleId="Strong">
    <w:name w:val="Strong"/>
    <w:qFormat/>
    <w:rsid w:val="00BF1F13"/>
    <w:rPr>
      <w:b/>
      <w:bCs/>
    </w:rPr>
  </w:style>
  <w:style w:type="paragraph" w:styleId="ListParagraph">
    <w:name w:val="List Paragraph"/>
    <w:basedOn w:val="Normal"/>
    <w:uiPriority w:val="34"/>
    <w:qFormat/>
    <w:rsid w:val="00D21A85"/>
    <w:pPr>
      <w:ind w:left="720"/>
      <w:contextualSpacing/>
    </w:pPr>
  </w:style>
  <w:style w:type="character" w:customStyle="1" w:styleId="apple-converted-space">
    <w:name w:val="apple-converted-space"/>
    <w:basedOn w:val="DefaultParagraphFont"/>
    <w:rsid w:val="00C362FD"/>
  </w:style>
  <w:style w:type="character" w:styleId="UnresolvedMention">
    <w:name w:val="Unresolved Mention"/>
    <w:basedOn w:val="DefaultParagraphFont"/>
    <w:uiPriority w:val="99"/>
    <w:semiHidden/>
    <w:unhideWhenUsed/>
    <w:rsid w:val="00C3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369036">
      <w:bodyDiv w:val="1"/>
      <w:marLeft w:val="0"/>
      <w:marRight w:val="0"/>
      <w:marTop w:val="0"/>
      <w:marBottom w:val="0"/>
      <w:divBdr>
        <w:top w:val="none" w:sz="0" w:space="0" w:color="auto"/>
        <w:left w:val="none" w:sz="0" w:space="0" w:color="auto"/>
        <w:bottom w:val="none" w:sz="0" w:space="0" w:color="auto"/>
        <w:right w:val="none" w:sz="0" w:space="0" w:color="auto"/>
      </w:divBdr>
    </w:div>
    <w:div w:id="20737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ney-dipp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Online Return &amp; Exchange Policy for Purchases &amp; Gifts</vt:lpstr>
    </vt:vector>
  </TitlesOfParts>
  <Company>U.S. Legal Forms</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Return &amp; Exchange Policy for Purchases &amp; Gifts</dc:title>
  <dc:subject/>
  <dc:creator>Owner</dc:creator>
  <cp:keywords/>
  <dc:description/>
  <cp:lastModifiedBy>Megan Frank</cp:lastModifiedBy>
  <cp:revision>4</cp:revision>
  <dcterms:created xsi:type="dcterms:W3CDTF">2021-02-17T16:14:00Z</dcterms:created>
  <dcterms:modified xsi:type="dcterms:W3CDTF">2021-03-13T16:48:00Z</dcterms:modified>
</cp:coreProperties>
</file>